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51" w:rsidRDefault="005B1A51" w:rsidP="005B1A51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-968375</wp:posOffset>
            </wp:positionH>
            <wp:positionV relativeFrom="paragraph">
              <wp:posOffset>1355090</wp:posOffset>
            </wp:positionV>
            <wp:extent cx="9050655" cy="5953125"/>
            <wp:effectExtent l="0" t="1543050" r="0" b="1533525"/>
            <wp:wrapSquare wrapText="bothSides"/>
            <wp:docPr id="2" name="Рисунок 1" descr="C:\Users\user\Desktop\20201029_14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1029_141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50655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1A51" w:rsidRDefault="005B1A51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1A51" w:rsidRDefault="005B1A51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5B1A51" w:rsidRDefault="005B1A51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4032" w:rsidRPr="004C728C" w:rsidRDefault="00F84032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 Школьный юнармейский отряд «</w:t>
      </w:r>
      <w:r w:rsid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</w:t>
      </w: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отряд) – это детско-юношеское общественное объединение, созданное с целью развития и поддержки инициативы в изучении истории отечественного воинского искусства, вооружения и воинского костюма, подготовки,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«Юнармия» (далее – Движение).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 Отряд является добровольным объединением учащихся в возрасте от 12 до 18 лет. Отряд действует на основании Положения о Юнармейском отряде и имеет план деятельности.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 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 на 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«Юнармия», настоящим Положением и другими нормативными правовыми актами.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деятельности Отряда</w:t>
      </w: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поддержка в молодёжной среде государственных и общественных инициатив, направленных на укрепление обороноспособности Российской Федерации.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государственной молодёжной политики Российской Федерации;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истории страны и военно-исторического наследия Отечества, развитие краеведения;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здорового образа жизни, укрепление физической закалки и выносливости;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военно-техническим знаниям и техническому творчеству;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развитию активной гражданской позиции подростков.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успешного выполнения задач Отряда планируется: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организация и проведение военно-патриотических игр, олимпиад, конкурсов, юнармейских постов у вечного огня, обелисков, мемориалов,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воинских ритуалах, в молодёжных спартакиадах по военно-прикладным видам спорта, сдаче норм ГТО,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поисковой работы,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информационного сопровождения своей деятельности.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принципы деятельности Отряда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Основными принципами деятельности Отряда являются: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добровольности;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взаимодействия;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учета индивидуальных и возрастных особенностей;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преемственности;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самостоятельности;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ответственности;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равноправия и сотрудничества;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гласности;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коллективности,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принцип ответственности за собственное развитие.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Основные направления деятельности.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Основными направлениями деятельности отряда являются: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военно-патриотическое;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историко-краеведческое;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оздоровительно-спортивное;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нравственное (участие в различных значимых мероприятиях района и области, саморазвитие).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работы применяются с учётом возрастных особенностей обучающихся.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Деятельность Юнармейского отряда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Отряд взаимодействует с организациями, деятельность которых направлена на духовно-нравственное, патриотическое и физическое развитие обучающихся;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Отряд определяет профиль своей деятельности и планирует работу;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Отряд участвует в военно-спортивных и юнармейских играх, соревнованиях,</w:t>
      </w:r>
      <w:r w:rsid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экскурсиях, походах, сборах и т.п.;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5.4. Отряд участвует в поисковых экспедициях, содержании памятников воинской славы и уходе за ними;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5.5. Отряд ведет информационную деятельность в области развития гражданственности и патриотизма обучающихся;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5.6. Отряд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5.7. Отряд имеет право на свою эмблему, девиз, форму одежды.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Материально-техническое обеспечение деятельности Отряда.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Деятельность Отряда обеспечивается учебно-материальной базой</w:t>
      </w:r>
    </w:p>
    <w:p w:rsidR="00F84032" w:rsidRPr="004C728C" w:rsidRDefault="00F84032" w:rsidP="004C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 Отряд использует для работы и проведения занятий кабинет ОБЖ, спортивный и тренажерный залы;</w:t>
      </w:r>
    </w:p>
    <w:p w:rsidR="00F84032" w:rsidRPr="004C728C" w:rsidRDefault="00F84032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Организация воспитательной деятельности Отряда.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Организация учебно-воспитательного процесса Отряда регламентируется (годовым) планом, утвержденным директором школы.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7.2. Занятия Отряда проводятся в соответствии с планом работы.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Структура отряда, его органы управления.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Высшим руководящим органом Отряда является </w:t>
      </w:r>
      <w:r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 Юнармейского отряда</w:t>
      </w: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«Юнармия»;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8.3. Постоянно действующим коллегиальным руководящим органом Отряда является Штаб Отряда, избираемый Сбором Отряда сроком на 1 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8.5. </w:t>
      </w:r>
      <w:r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Штаб Отряда: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представляет интересы Отряда в пределах территории своей деятельности;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организациями, и предприятиями любых организационных форм;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принимает решения о созыве Совета Отряда;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осуществляет учет участников Отряда;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8.6. Управление Отрядом осуществляется руководителем, назначенным директором школы. Методическое руководство деятельностью Отряда осуществляется заместителем директора по воспитательной работе.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8.7. </w:t>
      </w:r>
      <w:r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Руководитель Отряда</w:t>
      </w: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направляет работу Отряда;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организует внутришкольные соревнования и военно-патриотические праздники, предусмотренные планом работы Отряда;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поддерживает контакт с районными патриотическими организациями;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обеспечивает безопасность детей при проведении мероприятий и занятий.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Права и обязанности участников Отряда.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деятельности Отряда осуществляется на основании письменного заявления законных представителей, обучающегося.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9.1</w:t>
      </w:r>
      <w:r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Участники Отряда имеют право: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принимать участие в мероприятиях Отряда, его занятиях;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принимать участие в общих собраниях Отряда с правом решающего голоса;</w:t>
      </w:r>
    </w:p>
    <w:p w:rsidR="00F84032" w:rsidRPr="004C728C" w:rsidRDefault="00F84032" w:rsidP="004C728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вносить предложения по совершенствованию работы Отряда;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избирать и быть избранным в штаб Отряда;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пользоваться имуществом Отряда;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9.2</w:t>
      </w:r>
      <w:r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Участники Отряда обязаны: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соблюдать настоящее Положение, проявлять инициативу в работе Отряда;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соблюдать при проведении мероприятий Отряда дисциплину и технику безопасности;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совершенствовать свою общеармейскую и физическую подготовку, воспитывать в себе и окружающих активную жизненную позицию;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бережно и аккуратно относиться к имуществу Отряда, принимать все меры к обеспечению его сохранности.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Документация Отряда.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Отряде должна иметься следующая документация</w:t>
      </w: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настоящее Положение;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Устав Всероссийского детско-юношеского военно-патриотического общественного движения «Юнармия»;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 перспективный план работы на год, утвержденный директором МБОУ </w:t>
      </w:r>
      <w:r w:rsid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"СОШ </w:t>
      </w:r>
      <w:proofErr w:type="spellStart"/>
      <w:r w:rsid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с.Ядыгерь</w:t>
      </w:r>
      <w:proofErr w:type="spellEnd"/>
      <w:r w:rsid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4032" w:rsidRPr="004C728C" w:rsidRDefault="00F84032" w:rsidP="004C728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28C">
        <w:rPr>
          <w:rFonts w:ascii="Times New Roman" w:eastAsia="Times New Roman" w:hAnsi="Times New Roman" w:cs="Times New Roman"/>
          <w:sz w:val="24"/>
          <w:szCs w:val="24"/>
          <w:lang w:eastAsia="ru-RU"/>
        </w:rPr>
        <w:t>− портфолио каждого участника отряда.</w:t>
      </w:r>
    </w:p>
    <w:p w:rsidR="00F84032" w:rsidRPr="00F84032" w:rsidRDefault="00F84032" w:rsidP="00F8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0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C4B53" w:rsidRPr="00F84032" w:rsidRDefault="006C4B53" w:rsidP="00F8403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4B53" w:rsidRPr="00F84032" w:rsidRDefault="006C4B53" w:rsidP="00F8403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4B53" w:rsidRPr="00F84032" w:rsidRDefault="006C4B53" w:rsidP="00F8403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4B53" w:rsidRPr="00F84032" w:rsidRDefault="006C4B53" w:rsidP="00F8403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4B53" w:rsidRPr="00F84032" w:rsidRDefault="006C4B53" w:rsidP="00F8403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4B53" w:rsidRPr="00F84032" w:rsidRDefault="006C4B53" w:rsidP="00F8403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4B53" w:rsidRPr="00F84032" w:rsidRDefault="006C4B53" w:rsidP="00F8403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4B53" w:rsidRPr="00F84032" w:rsidRDefault="006C4B53" w:rsidP="00F8403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4B53" w:rsidRPr="00F84032" w:rsidRDefault="006C4B53" w:rsidP="00F8403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4B53" w:rsidRPr="00F84032" w:rsidRDefault="006C4B53" w:rsidP="00F8403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4B53" w:rsidRPr="00F84032" w:rsidRDefault="006C4B53" w:rsidP="00F8403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4B53" w:rsidRPr="00F84032" w:rsidRDefault="006C4B53" w:rsidP="00F8403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4B53" w:rsidRPr="00F84032" w:rsidRDefault="006C4B53" w:rsidP="00F8403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6C4B53" w:rsidRPr="00F84032" w:rsidSect="00D70408">
      <w:footerReference w:type="default" r:id="rId9"/>
      <w:pgSz w:w="11906" w:h="16838"/>
      <w:pgMar w:top="851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564" w:rsidRDefault="00D94564" w:rsidP="00D70408">
      <w:pPr>
        <w:spacing w:after="0" w:line="240" w:lineRule="auto"/>
      </w:pPr>
      <w:r>
        <w:separator/>
      </w:r>
    </w:p>
  </w:endnote>
  <w:endnote w:type="continuationSeparator" w:id="0">
    <w:p w:rsidR="00D94564" w:rsidRDefault="00D94564" w:rsidP="00D7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860266"/>
      <w:docPartObj>
        <w:docPartGallery w:val="Page Numbers (Bottom of Page)"/>
        <w:docPartUnique/>
      </w:docPartObj>
    </w:sdtPr>
    <w:sdtContent>
      <w:p w:rsidR="00D70408" w:rsidRDefault="008646CA">
        <w:pPr>
          <w:pStyle w:val="a9"/>
          <w:jc w:val="right"/>
        </w:pPr>
        <w:fldSimple w:instr=" PAGE   \* MERGEFORMAT ">
          <w:r w:rsidR="005B1A51">
            <w:rPr>
              <w:noProof/>
            </w:rPr>
            <w:t>3</w:t>
          </w:r>
        </w:fldSimple>
      </w:p>
    </w:sdtContent>
  </w:sdt>
  <w:p w:rsidR="00D70408" w:rsidRDefault="00D7040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564" w:rsidRDefault="00D94564" w:rsidP="00D70408">
      <w:pPr>
        <w:spacing w:after="0" w:line="240" w:lineRule="auto"/>
      </w:pPr>
      <w:r>
        <w:separator/>
      </w:r>
    </w:p>
  </w:footnote>
  <w:footnote w:type="continuationSeparator" w:id="0">
    <w:p w:rsidR="00D94564" w:rsidRDefault="00D94564" w:rsidP="00D70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06DF"/>
    <w:rsid w:val="0001111F"/>
    <w:rsid w:val="00031981"/>
    <w:rsid w:val="00037BB7"/>
    <w:rsid w:val="00063412"/>
    <w:rsid w:val="001006DF"/>
    <w:rsid w:val="00163D5A"/>
    <w:rsid w:val="00183FF3"/>
    <w:rsid w:val="00194DC0"/>
    <w:rsid w:val="00264324"/>
    <w:rsid w:val="00265240"/>
    <w:rsid w:val="0030607D"/>
    <w:rsid w:val="0033712A"/>
    <w:rsid w:val="004802D2"/>
    <w:rsid w:val="00487EDD"/>
    <w:rsid w:val="004C728C"/>
    <w:rsid w:val="004D67CD"/>
    <w:rsid w:val="004F6A18"/>
    <w:rsid w:val="00507B70"/>
    <w:rsid w:val="00511B05"/>
    <w:rsid w:val="005271CC"/>
    <w:rsid w:val="005B1A51"/>
    <w:rsid w:val="005B4F56"/>
    <w:rsid w:val="0063625C"/>
    <w:rsid w:val="0063714F"/>
    <w:rsid w:val="0065291E"/>
    <w:rsid w:val="006C4B53"/>
    <w:rsid w:val="006F2D62"/>
    <w:rsid w:val="006F556E"/>
    <w:rsid w:val="00722263"/>
    <w:rsid w:val="00761508"/>
    <w:rsid w:val="008606F6"/>
    <w:rsid w:val="008646CA"/>
    <w:rsid w:val="00A612C6"/>
    <w:rsid w:val="00A71FE3"/>
    <w:rsid w:val="00AD0869"/>
    <w:rsid w:val="00B01842"/>
    <w:rsid w:val="00B60C6C"/>
    <w:rsid w:val="00B94D43"/>
    <w:rsid w:val="00CF12CD"/>
    <w:rsid w:val="00D70408"/>
    <w:rsid w:val="00D841D2"/>
    <w:rsid w:val="00D94564"/>
    <w:rsid w:val="00E47162"/>
    <w:rsid w:val="00EA6951"/>
    <w:rsid w:val="00F335C3"/>
    <w:rsid w:val="00F84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F8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F84032"/>
  </w:style>
  <w:style w:type="character" w:customStyle="1" w:styleId="dg-libraryrate--number">
    <w:name w:val="dg-library__rate--number"/>
    <w:basedOn w:val="a0"/>
    <w:rsid w:val="00F84032"/>
  </w:style>
  <w:style w:type="paragraph" w:customStyle="1" w:styleId="infolavkatitle">
    <w:name w:val="infolavka__title"/>
    <w:basedOn w:val="a"/>
    <w:rsid w:val="00F8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84032"/>
    <w:rPr>
      <w:color w:val="0000FF"/>
      <w:u w:val="single"/>
    </w:rPr>
  </w:style>
  <w:style w:type="paragraph" w:customStyle="1" w:styleId="infolavkaname">
    <w:name w:val="infolavka__name"/>
    <w:basedOn w:val="a"/>
    <w:rsid w:val="00F8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F8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F84032"/>
  </w:style>
  <w:style w:type="character" w:customStyle="1" w:styleId="Bodytext2">
    <w:name w:val="Body text (2)_"/>
    <w:basedOn w:val="a0"/>
    <w:link w:val="Bodytext20"/>
    <w:rsid w:val="00F8403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F84032"/>
    <w:pPr>
      <w:shd w:val="clear" w:color="auto" w:fill="FFFFFF"/>
      <w:spacing w:after="180" w:line="274" w:lineRule="exact"/>
      <w:jc w:val="right"/>
    </w:pPr>
  </w:style>
  <w:style w:type="paragraph" w:styleId="a7">
    <w:name w:val="header"/>
    <w:basedOn w:val="a"/>
    <w:link w:val="a8"/>
    <w:uiPriority w:val="99"/>
    <w:semiHidden/>
    <w:unhideWhenUsed/>
    <w:rsid w:val="00D70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0408"/>
  </w:style>
  <w:style w:type="paragraph" w:styleId="a9">
    <w:name w:val="footer"/>
    <w:basedOn w:val="a"/>
    <w:link w:val="aa"/>
    <w:uiPriority w:val="99"/>
    <w:unhideWhenUsed/>
    <w:rsid w:val="00D70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0408"/>
  </w:style>
  <w:style w:type="paragraph" w:styleId="ab">
    <w:name w:val="Balloon Text"/>
    <w:basedOn w:val="a"/>
    <w:link w:val="ac"/>
    <w:uiPriority w:val="99"/>
    <w:semiHidden/>
    <w:unhideWhenUsed/>
    <w:rsid w:val="005B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1A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559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143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670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2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4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83600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5088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95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44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75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0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00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4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455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8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375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6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7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77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98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782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8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391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6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82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3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44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60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376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61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060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40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761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96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833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1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BBD31-AECD-4C41-96CC-CDA6D245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2020-10-29T07:42:00Z</cp:lastPrinted>
  <dcterms:created xsi:type="dcterms:W3CDTF">2017-03-13T13:31:00Z</dcterms:created>
  <dcterms:modified xsi:type="dcterms:W3CDTF">2020-10-29T16:00:00Z</dcterms:modified>
</cp:coreProperties>
</file>